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14228481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34394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34394F" w:rsidP="0034394F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16.05.2022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34394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34394F" w:rsidP="00343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34394F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34394F">
      <w:pPr>
        <w:pStyle w:val="ConsPlusNormal"/>
        <w:spacing w:before="480"/>
        <w:jc w:val="center"/>
      </w:pPr>
      <w:r w:rsidRPr="00501B88">
        <w:t>О</w:t>
      </w:r>
      <w:r w:rsidR="00B642DA">
        <w:t xml:space="preserve"> выделении в 2022 году из об</w:t>
      </w:r>
      <w:r w:rsidR="0034394F">
        <w:t>ластного бюджета дополнительных</w:t>
      </w:r>
      <w:r w:rsidR="0034394F">
        <w:br/>
      </w:r>
      <w:r w:rsidR="00B642DA">
        <w:t>финансовых сре</w:t>
      </w:r>
      <w:proofErr w:type="gramStart"/>
      <w:r w:rsidR="00B642DA">
        <w:t>дств дл</w:t>
      </w:r>
      <w:proofErr w:type="gramEnd"/>
      <w:r w:rsidR="00B642DA">
        <w:t>я осуществления переданных полномочий Российской Федерации в области лесных отношений</w:t>
      </w:r>
    </w:p>
    <w:p w:rsidR="00B642DA" w:rsidRDefault="00D208B1" w:rsidP="00C76988">
      <w:pPr>
        <w:pStyle w:val="ConsPlusNormal"/>
        <w:spacing w:before="480" w:line="360" w:lineRule="auto"/>
        <w:jc w:val="both"/>
        <w:rPr>
          <w:b w:val="0"/>
          <w:bCs w:val="0"/>
          <w:kern w:val="28"/>
        </w:rPr>
      </w:pPr>
      <w:r w:rsidRPr="001044AB">
        <w:rPr>
          <w:b w:val="0"/>
        </w:rPr>
        <w:tab/>
      </w:r>
      <w:r w:rsidR="00B642DA">
        <w:rPr>
          <w:b w:val="0"/>
        </w:rPr>
        <w:t xml:space="preserve">В </w:t>
      </w:r>
      <w:r w:rsidR="00B642DA" w:rsidRPr="001044AB">
        <w:rPr>
          <w:b w:val="0"/>
        </w:rPr>
        <w:t>целях обеспечения мер</w:t>
      </w:r>
      <w:r w:rsidR="00B642DA">
        <w:rPr>
          <w:b w:val="0"/>
        </w:rPr>
        <w:t xml:space="preserve"> пожарной безопасности в лесах и тушения лесных пожаров в Кировской области </w:t>
      </w:r>
      <w:r w:rsidR="00B642DA" w:rsidRPr="00D208B1">
        <w:rPr>
          <w:b w:val="0"/>
        </w:rPr>
        <w:t xml:space="preserve">Правительство Кировской области </w:t>
      </w:r>
      <w:r w:rsidR="00B642DA" w:rsidRPr="00D208B1">
        <w:rPr>
          <w:b w:val="0"/>
          <w:caps/>
        </w:rPr>
        <w:t>постановляет</w:t>
      </w:r>
      <w:r w:rsidR="00B642DA">
        <w:rPr>
          <w:b w:val="0"/>
          <w:caps/>
        </w:rPr>
        <w:t>:</w:t>
      </w:r>
      <w:r w:rsidR="00B642DA" w:rsidRPr="001044AB">
        <w:rPr>
          <w:b w:val="0"/>
          <w:bCs w:val="0"/>
          <w:kern w:val="28"/>
        </w:rPr>
        <w:t xml:space="preserve"> </w:t>
      </w:r>
    </w:p>
    <w:p w:rsidR="00B642DA" w:rsidRDefault="00B642DA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  <w:bCs w:val="0"/>
          <w:kern w:val="28"/>
        </w:rPr>
        <w:tab/>
        <w:t xml:space="preserve">1. </w:t>
      </w:r>
      <w:r w:rsidR="001044AB" w:rsidRPr="001044AB">
        <w:rPr>
          <w:b w:val="0"/>
          <w:bCs w:val="0"/>
          <w:kern w:val="28"/>
        </w:rPr>
        <w:t xml:space="preserve">Руководствуясь </w:t>
      </w:r>
      <w:r w:rsidR="001044AB">
        <w:rPr>
          <w:b w:val="0"/>
          <w:bCs w:val="0"/>
          <w:kern w:val="28"/>
        </w:rPr>
        <w:t xml:space="preserve">частями 20 и 26 статьи 10 </w:t>
      </w:r>
      <w:r w:rsidR="001044AB" w:rsidRPr="001044AB">
        <w:rPr>
          <w:b w:val="0"/>
          <w:bCs w:val="0"/>
          <w:kern w:val="28"/>
        </w:rPr>
        <w:t xml:space="preserve">Федерального закона </w:t>
      </w:r>
      <w:r w:rsidR="00BE6E4B">
        <w:rPr>
          <w:b w:val="0"/>
          <w:bCs w:val="0"/>
          <w:kern w:val="28"/>
        </w:rPr>
        <w:br/>
      </w:r>
      <w:r w:rsidR="001044AB" w:rsidRPr="001044AB">
        <w:rPr>
          <w:b w:val="0"/>
          <w:bCs w:val="0"/>
          <w:kern w:val="28"/>
        </w:rPr>
        <w:t>от 29.11.2021 № 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431FD1">
        <w:rPr>
          <w:b w:val="0"/>
          <w:bCs w:val="0"/>
          <w:kern w:val="28"/>
        </w:rPr>
        <w:t>,</w:t>
      </w:r>
      <w:r>
        <w:rPr>
          <w:b w:val="0"/>
          <w:bCs w:val="0"/>
          <w:kern w:val="28"/>
        </w:rPr>
        <w:t xml:space="preserve"> </w:t>
      </w:r>
      <w:r>
        <w:rPr>
          <w:b w:val="0"/>
        </w:rPr>
        <w:t>выделить</w:t>
      </w:r>
      <w:r w:rsidR="00431FD1">
        <w:rPr>
          <w:b w:val="0"/>
        </w:rPr>
        <w:t xml:space="preserve"> в 2022 году</w:t>
      </w:r>
      <w:r>
        <w:rPr>
          <w:b w:val="0"/>
        </w:rPr>
        <w:t xml:space="preserve"> </w:t>
      </w:r>
      <w:r w:rsidR="00431FD1">
        <w:rPr>
          <w:b w:val="0"/>
        </w:rPr>
        <w:br/>
      </w:r>
      <w:r>
        <w:rPr>
          <w:b w:val="0"/>
        </w:rPr>
        <w:t>из областного бюджета д</w:t>
      </w:r>
      <w:r w:rsidRPr="001B7036">
        <w:rPr>
          <w:b w:val="0"/>
        </w:rPr>
        <w:t xml:space="preserve">ополнительные финансовые средства </w:t>
      </w:r>
      <w:r w:rsidR="0022297F">
        <w:rPr>
          <w:b w:val="0"/>
        </w:rPr>
        <w:br/>
      </w:r>
      <w:r w:rsidRPr="001B7036">
        <w:rPr>
          <w:b w:val="0"/>
        </w:rPr>
        <w:t>для осуществления переданных полномочий Российской Федерации</w:t>
      </w:r>
      <w:r w:rsidR="00113B9D" w:rsidRPr="00113B9D">
        <w:rPr>
          <w:b w:val="0"/>
        </w:rPr>
        <w:br/>
      </w:r>
      <w:r>
        <w:rPr>
          <w:b w:val="0"/>
        </w:rPr>
        <w:t xml:space="preserve">в области лесных отношений </w:t>
      </w:r>
      <w:r w:rsidR="00AB7097">
        <w:rPr>
          <w:b w:val="0"/>
        </w:rPr>
        <w:t xml:space="preserve">на </w:t>
      </w:r>
      <w:r w:rsidR="00465704">
        <w:rPr>
          <w:b w:val="0"/>
        </w:rPr>
        <w:t>расходные обязательства, связанные</w:t>
      </w:r>
      <w:r w:rsidR="00113B9D" w:rsidRPr="00113B9D">
        <w:rPr>
          <w:b w:val="0"/>
        </w:rPr>
        <w:br/>
      </w:r>
      <w:r w:rsidR="00465704">
        <w:rPr>
          <w:b w:val="0"/>
        </w:rPr>
        <w:t xml:space="preserve">с исполнением </w:t>
      </w:r>
      <w:r>
        <w:rPr>
          <w:b w:val="0"/>
        </w:rPr>
        <w:t xml:space="preserve">настоящего постановления, в объеме </w:t>
      </w:r>
      <w:r w:rsidR="00F71787">
        <w:rPr>
          <w:b w:val="0"/>
        </w:rPr>
        <w:t xml:space="preserve">19 490,6 </w:t>
      </w:r>
      <w:r>
        <w:rPr>
          <w:b w:val="0"/>
        </w:rPr>
        <w:t>тыс. рублей.</w:t>
      </w:r>
    </w:p>
    <w:p w:rsidR="00F71787" w:rsidRDefault="00F71787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  <w:kern w:val="28"/>
        </w:rPr>
        <w:tab/>
        <w:t xml:space="preserve">2. </w:t>
      </w:r>
      <w:r w:rsidRPr="0062613B">
        <w:rPr>
          <w:b w:val="0"/>
          <w:kern w:val="28"/>
        </w:rPr>
        <w:t xml:space="preserve">Министерству финансов Кировской области внести изменения </w:t>
      </w:r>
      <w:r>
        <w:rPr>
          <w:b w:val="0"/>
          <w:kern w:val="28"/>
        </w:rPr>
        <w:br/>
      </w:r>
      <w:r w:rsidRPr="0062613B">
        <w:rPr>
          <w:b w:val="0"/>
          <w:kern w:val="28"/>
        </w:rPr>
        <w:t>в сводную бюджетную роспись областного бюджета на 2022 год</w:t>
      </w:r>
      <w:r w:rsidR="00113B9D" w:rsidRPr="00113B9D">
        <w:rPr>
          <w:b w:val="0"/>
          <w:kern w:val="28"/>
        </w:rPr>
        <w:br/>
      </w:r>
      <w:r w:rsidRPr="0062613B">
        <w:rPr>
          <w:b w:val="0"/>
          <w:kern w:val="28"/>
        </w:rPr>
        <w:t xml:space="preserve">без внесения изменений в Закон Кировской области от 21.12.2021 </w:t>
      </w:r>
      <w:r>
        <w:rPr>
          <w:b w:val="0"/>
          <w:kern w:val="28"/>
        </w:rPr>
        <w:t>№</w:t>
      </w:r>
      <w:r w:rsidRPr="0062613B">
        <w:rPr>
          <w:b w:val="0"/>
          <w:kern w:val="28"/>
        </w:rPr>
        <w:t xml:space="preserve"> 25-ЗО </w:t>
      </w:r>
      <w:r>
        <w:rPr>
          <w:b w:val="0"/>
          <w:kern w:val="28"/>
        </w:rPr>
        <w:t>«</w:t>
      </w:r>
      <w:r w:rsidRPr="0062613B">
        <w:rPr>
          <w:b w:val="0"/>
          <w:kern w:val="28"/>
        </w:rPr>
        <w:t>Об областном бюджете на 2022 год и на плановый период 2023</w:t>
      </w:r>
      <w:r w:rsidR="00E87558" w:rsidRPr="00E87558">
        <w:rPr>
          <w:b w:val="0"/>
          <w:kern w:val="28"/>
        </w:rPr>
        <w:br/>
      </w:r>
      <w:r w:rsidRPr="0062613B">
        <w:rPr>
          <w:b w:val="0"/>
          <w:kern w:val="28"/>
        </w:rPr>
        <w:t>и 2024 годов</w:t>
      </w:r>
      <w:r>
        <w:rPr>
          <w:b w:val="0"/>
          <w:kern w:val="28"/>
        </w:rPr>
        <w:t>»</w:t>
      </w:r>
      <w:r w:rsidRPr="0062613B">
        <w:rPr>
          <w:b w:val="0"/>
          <w:kern w:val="28"/>
        </w:rPr>
        <w:t xml:space="preserve"> путем перераспределения бюджетных ассигнований </w:t>
      </w:r>
      <w:r w:rsidR="00431FD1">
        <w:rPr>
          <w:b w:val="0"/>
          <w:kern w:val="28"/>
        </w:rPr>
        <w:t xml:space="preserve">между главными распорядителями средств областного бюджета </w:t>
      </w:r>
      <w:r w:rsidRPr="0062613B">
        <w:rPr>
          <w:b w:val="0"/>
          <w:kern w:val="28"/>
        </w:rPr>
        <w:t>согласно приложению</w:t>
      </w:r>
      <w:r w:rsidR="003262D2">
        <w:rPr>
          <w:b w:val="0"/>
          <w:kern w:val="28"/>
        </w:rPr>
        <w:t>.</w:t>
      </w:r>
    </w:p>
    <w:p w:rsidR="00D87F43" w:rsidRDefault="00B642DA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  <w:bCs w:val="0"/>
          <w:kern w:val="28"/>
        </w:rPr>
        <w:lastRenderedPageBreak/>
        <w:tab/>
      </w:r>
      <w:r w:rsidR="00F71787">
        <w:rPr>
          <w:b w:val="0"/>
          <w:bCs w:val="0"/>
          <w:kern w:val="28"/>
        </w:rPr>
        <w:t>3</w:t>
      </w:r>
      <w:r>
        <w:rPr>
          <w:b w:val="0"/>
          <w:bCs w:val="0"/>
          <w:kern w:val="28"/>
        </w:rPr>
        <w:t xml:space="preserve">. </w:t>
      </w:r>
      <w:proofErr w:type="gramStart"/>
      <w:r>
        <w:rPr>
          <w:b w:val="0"/>
          <w:bCs w:val="0"/>
          <w:kern w:val="28"/>
        </w:rPr>
        <w:t>В</w:t>
      </w:r>
      <w:r w:rsidR="001044AB">
        <w:rPr>
          <w:b w:val="0"/>
          <w:bCs w:val="0"/>
          <w:kern w:val="28"/>
        </w:rPr>
        <w:t xml:space="preserve"> </w:t>
      </w:r>
      <w:r w:rsidR="001044AB" w:rsidRPr="00D208B1">
        <w:rPr>
          <w:b w:val="0"/>
        </w:rPr>
        <w:t xml:space="preserve">соответствии со </w:t>
      </w:r>
      <w:hyperlink r:id="rId11" w:history="1">
        <w:r w:rsidR="001044AB" w:rsidRPr="00D208B1">
          <w:rPr>
            <w:b w:val="0"/>
          </w:rPr>
          <w:t>статьей 4</w:t>
        </w:r>
      </w:hyperlink>
      <w:r w:rsidR="001044AB" w:rsidRPr="00D208B1">
        <w:rPr>
          <w:b w:val="0"/>
        </w:rPr>
        <w:t xml:space="preserve"> Закона Кировской области</w:t>
      </w:r>
      <w:r w:rsidR="00113B9D" w:rsidRPr="00113B9D">
        <w:rPr>
          <w:b w:val="0"/>
        </w:rPr>
        <w:br/>
      </w:r>
      <w:r w:rsidR="001044AB" w:rsidRPr="00D208B1">
        <w:rPr>
          <w:b w:val="0"/>
        </w:rPr>
        <w:t xml:space="preserve">от 01.11.2008 № 296-ЗО «Об оплате труда работников областных государственных учреждений» и </w:t>
      </w:r>
      <w:hyperlink r:id="rId12" w:history="1">
        <w:r w:rsidR="001044AB" w:rsidRPr="00D208B1">
          <w:rPr>
            <w:b w:val="0"/>
          </w:rPr>
          <w:t>Положением</w:t>
        </w:r>
      </w:hyperlink>
      <w:r w:rsidR="001044AB" w:rsidRPr="00D208B1">
        <w:rPr>
          <w:b w:val="0"/>
        </w:rPr>
        <w:t xml:space="preserve"> о порядке установления оплаты труда работников областных государственных учреждений, утвержденным постановлением Правительства Кировской области</w:t>
      </w:r>
      <w:r w:rsidR="00113B9D" w:rsidRPr="00113B9D">
        <w:rPr>
          <w:b w:val="0"/>
        </w:rPr>
        <w:br/>
      </w:r>
      <w:r w:rsidR="001044AB" w:rsidRPr="00D208B1">
        <w:rPr>
          <w:b w:val="0"/>
        </w:rPr>
        <w:t>от 01.12.2008 № 154/468 «Об оплате труда работников областных государственных учреждений»</w:t>
      </w:r>
      <w:r w:rsidR="002134BC">
        <w:rPr>
          <w:b w:val="0"/>
        </w:rPr>
        <w:t>,</w:t>
      </w:r>
      <w:r>
        <w:rPr>
          <w:b w:val="0"/>
        </w:rPr>
        <w:t xml:space="preserve"> у</w:t>
      </w:r>
      <w:r w:rsidR="00D87F43" w:rsidRPr="00D87F43">
        <w:rPr>
          <w:b w:val="0"/>
        </w:rPr>
        <w:t>становить в 20</w:t>
      </w:r>
      <w:r w:rsidR="00D87F43">
        <w:rPr>
          <w:b w:val="0"/>
        </w:rPr>
        <w:t>2</w:t>
      </w:r>
      <w:r w:rsidR="007A36FC">
        <w:rPr>
          <w:b w:val="0"/>
        </w:rPr>
        <w:t>2</w:t>
      </w:r>
      <w:r w:rsidR="00D87F43" w:rsidRPr="00D87F43">
        <w:rPr>
          <w:b w:val="0"/>
        </w:rPr>
        <w:t xml:space="preserve"> году следующий порядок индексации заработной платы работников </w:t>
      </w:r>
      <w:r w:rsidR="00165E1F">
        <w:rPr>
          <w:b w:val="0"/>
        </w:rPr>
        <w:t>а</w:t>
      </w:r>
      <w:r w:rsidR="00165E1F" w:rsidRPr="00165E1F">
        <w:rPr>
          <w:b w:val="0"/>
        </w:rPr>
        <w:t>виационн</w:t>
      </w:r>
      <w:r w:rsidR="00165E1F">
        <w:rPr>
          <w:b w:val="0"/>
        </w:rPr>
        <w:t>ой</w:t>
      </w:r>
      <w:r w:rsidR="00165E1F" w:rsidRPr="00165E1F">
        <w:rPr>
          <w:b w:val="0"/>
        </w:rPr>
        <w:t xml:space="preserve"> служб</w:t>
      </w:r>
      <w:r w:rsidR="00165E1F">
        <w:rPr>
          <w:b w:val="0"/>
        </w:rPr>
        <w:t xml:space="preserve">ы, </w:t>
      </w:r>
      <w:r w:rsidR="00165E1F" w:rsidRPr="00165E1F">
        <w:rPr>
          <w:b w:val="0"/>
        </w:rPr>
        <w:t>наземн</w:t>
      </w:r>
      <w:r w:rsidR="00165E1F">
        <w:rPr>
          <w:b w:val="0"/>
        </w:rPr>
        <w:t>ой</w:t>
      </w:r>
      <w:r w:rsidR="00165E1F" w:rsidRPr="00165E1F">
        <w:rPr>
          <w:b w:val="0"/>
        </w:rPr>
        <w:t xml:space="preserve"> служб</w:t>
      </w:r>
      <w:r w:rsidR="00165E1F">
        <w:rPr>
          <w:b w:val="0"/>
        </w:rPr>
        <w:t xml:space="preserve">ы </w:t>
      </w:r>
      <w:r w:rsidR="00165E1F" w:rsidRPr="00165E1F">
        <w:rPr>
          <w:b w:val="0"/>
        </w:rPr>
        <w:t>охраны</w:t>
      </w:r>
      <w:proofErr w:type="gramEnd"/>
      <w:r w:rsidR="00165E1F" w:rsidRPr="00165E1F">
        <w:rPr>
          <w:b w:val="0"/>
        </w:rPr>
        <w:t>, защиты</w:t>
      </w:r>
      <w:r w:rsidR="00113B9D" w:rsidRPr="00113B9D">
        <w:rPr>
          <w:b w:val="0"/>
        </w:rPr>
        <w:t xml:space="preserve"> </w:t>
      </w:r>
      <w:r w:rsidR="00165E1F" w:rsidRPr="00165E1F">
        <w:rPr>
          <w:b w:val="0"/>
        </w:rPr>
        <w:t xml:space="preserve">и воспроизводства лесов </w:t>
      </w:r>
      <w:r w:rsidR="002134BC">
        <w:rPr>
          <w:b w:val="0"/>
        </w:rPr>
        <w:t xml:space="preserve">Кировского </w:t>
      </w:r>
      <w:r w:rsidR="007A36FC">
        <w:rPr>
          <w:b w:val="0"/>
          <w:kern w:val="28"/>
        </w:rPr>
        <w:t>областного государственного специализированного автономного учреждения «Кировская база авиационной и н</w:t>
      </w:r>
      <w:r w:rsidR="007773E6">
        <w:rPr>
          <w:b w:val="0"/>
          <w:kern w:val="28"/>
        </w:rPr>
        <w:t>аземной охраны лесов» (далее – у</w:t>
      </w:r>
      <w:r w:rsidR="007A36FC">
        <w:rPr>
          <w:b w:val="0"/>
          <w:kern w:val="28"/>
        </w:rPr>
        <w:t>чреждение)</w:t>
      </w:r>
      <w:r w:rsidR="00D87F43" w:rsidRPr="00D87F43">
        <w:rPr>
          <w:b w:val="0"/>
        </w:rPr>
        <w:t>:</w:t>
      </w:r>
    </w:p>
    <w:p w:rsidR="007A36FC" w:rsidRDefault="00946D80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F71787">
        <w:rPr>
          <w:b w:val="0"/>
        </w:rPr>
        <w:t>3</w:t>
      </w:r>
      <w:r w:rsidR="007A36FC" w:rsidRPr="007A36FC">
        <w:rPr>
          <w:b w:val="0"/>
        </w:rPr>
        <w:t>.1. С 01.</w:t>
      </w:r>
      <w:r w:rsidR="007A36FC">
        <w:rPr>
          <w:b w:val="0"/>
        </w:rPr>
        <w:t>0</w:t>
      </w:r>
      <w:r w:rsidR="00EC049A">
        <w:rPr>
          <w:b w:val="0"/>
        </w:rPr>
        <w:t>6</w:t>
      </w:r>
      <w:r w:rsidR="007A36FC" w:rsidRPr="007A36FC">
        <w:rPr>
          <w:b w:val="0"/>
        </w:rPr>
        <w:t>.202</w:t>
      </w:r>
      <w:r w:rsidR="007A36FC">
        <w:rPr>
          <w:b w:val="0"/>
        </w:rPr>
        <w:t>2</w:t>
      </w:r>
      <w:r w:rsidR="007A36FC" w:rsidRPr="007A36FC">
        <w:rPr>
          <w:b w:val="0"/>
        </w:rPr>
        <w:t xml:space="preserve"> </w:t>
      </w:r>
      <w:r>
        <w:rPr>
          <w:b w:val="0"/>
        </w:rPr>
        <w:t>увеличить</w:t>
      </w:r>
      <w:r w:rsidR="007A36FC" w:rsidRPr="007A36FC">
        <w:rPr>
          <w:b w:val="0"/>
        </w:rPr>
        <w:t xml:space="preserve"> фонд оплаты труда работников</w:t>
      </w:r>
      <w:r w:rsidR="00CA12B9">
        <w:rPr>
          <w:b w:val="0"/>
        </w:rPr>
        <w:t xml:space="preserve"> а</w:t>
      </w:r>
      <w:r w:rsidR="00CA12B9" w:rsidRPr="00CA12B9">
        <w:rPr>
          <w:b w:val="0"/>
        </w:rPr>
        <w:t>виационн</w:t>
      </w:r>
      <w:r w:rsidR="00CA12B9">
        <w:rPr>
          <w:b w:val="0"/>
        </w:rPr>
        <w:t>ой</w:t>
      </w:r>
      <w:r w:rsidR="00CA12B9" w:rsidRPr="00CA12B9">
        <w:rPr>
          <w:b w:val="0"/>
        </w:rPr>
        <w:t xml:space="preserve"> служб</w:t>
      </w:r>
      <w:r w:rsidR="00CA12B9">
        <w:rPr>
          <w:b w:val="0"/>
        </w:rPr>
        <w:t xml:space="preserve">ы, </w:t>
      </w:r>
      <w:r w:rsidR="00CA12B9" w:rsidRPr="00CA12B9">
        <w:rPr>
          <w:b w:val="0"/>
        </w:rPr>
        <w:t>наземн</w:t>
      </w:r>
      <w:r w:rsidR="00CA12B9">
        <w:rPr>
          <w:b w:val="0"/>
        </w:rPr>
        <w:t>ой</w:t>
      </w:r>
      <w:r w:rsidR="00CA12B9" w:rsidRPr="00CA12B9">
        <w:rPr>
          <w:b w:val="0"/>
        </w:rPr>
        <w:t xml:space="preserve"> служб</w:t>
      </w:r>
      <w:r w:rsidR="00CA12B9">
        <w:rPr>
          <w:b w:val="0"/>
        </w:rPr>
        <w:t>ы</w:t>
      </w:r>
      <w:r w:rsidR="00CA12B9" w:rsidRPr="00CA12B9">
        <w:rPr>
          <w:b w:val="0"/>
        </w:rPr>
        <w:t xml:space="preserve"> охраны, защиты и воспроизводства лесов </w:t>
      </w:r>
      <w:r w:rsidR="007773E6">
        <w:rPr>
          <w:b w:val="0"/>
        </w:rPr>
        <w:t>у</w:t>
      </w:r>
      <w:r w:rsidR="007A36FC">
        <w:rPr>
          <w:b w:val="0"/>
        </w:rPr>
        <w:t>чреждения</w:t>
      </w:r>
      <w:r w:rsidR="002134BC">
        <w:rPr>
          <w:b w:val="0"/>
        </w:rPr>
        <w:t xml:space="preserve"> на</w:t>
      </w:r>
      <w:r>
        <w:rPr>
          <w:b w:val="0"/>
        </w:rPr>
        <w:t xml:space="preserve"> </w:t>
      </w:r>
      <w:r w:rsidR="00156655">
        <w:rPr>
          <w:b w:val="0"/>
        </w:rPr>
        <w:t xml:space="preserve">8 964,3 </w:t>
      </w:r>
      <w:r>
        <w:rPr>
          <w:b w:val="0"/>
        </w:rPr>
        <w:t>тыс. рублей</w:t>
      </w:r>
      <w:r w:rsidR="007A36FC">
        <w:rPr>
          <w:b w:val="0"/>
        </w:rPr>
        <w:t>.</w:t>
      </w:r>
    </w:p>
    <w:p w:rsidR="00946D80" w:rsidRDefault="00946D80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F71787">
        <w:rPr>
          <w:b w:val="0"/>
        </w:rPr>
        <w:t>3</w:t>
      </w:r>
      <w:r>
        <w:rPr>
          <w:b w:val="0"/>
        </w:rPr>
        <w:t xml:space="preserve">.2. Министерству лесного хозяйства Кировской области </w:t>
      </w:r>
      <w:r w:rsidR="007773E6">
        <w:rPr>
          <w:b w:val="0"/>
        </w:rPr>
        <w:t>(далее – м</w:t>
      </w:r>
      <w:r w:rsidR="002F6184">
        <w:rPr>
          <w:b w:val="0"/>
        </w:rPr>
        <w:t xml:space="preserve">инистерство) </w:t>
      </w:r>
      <w:r>
        <w:rPr>
          <w:b w:val="0"/>
        </w:rPr>
        <w:t>в</w:t>
      </w:r>
      <w:r w:rsidRPr="00D208B1">
        <w:rPr>
          <w:b w:val="0"/>
        </w:rPr>
        <w:t>нес</w:t>
      </w:r>
      <w:r w:rsidR="007773E6">
        <w:rPr>
          <w:b w:val="0"/>
        </w:rPr>
        <w:t>ти соответствующие изменения в П</w:t>
      </w:r>
      <w:r w:rsidRPr="00D208B1">
        <w:rPr>
          <w:b w:val="0"/>
        </w:rPr>
        <w:t>римерн</w:t>
      </w:r>
      <w:r w:rsidR="002F6184">
        <w:rPr>
          <w:b w:val="0"/>
        </w:rPr>
        <w:t>о</w:t>
      </w:r>
      <w:r w:rsidRPr="00D208B1">
        <w:rPr>
          <w:b w:val="0"/>
        </w:rPr>
        <w:t>е положени</w:t>
      </w:r>
      <w:r w:rsidR="002F6184">
        <w:rPr>
          <w:b w:val="0"/>
        </w:rPr>
        <w:t>е</w:t>
      </w:r>
      <w:r w:rsidRPr="00D208B1">
        <w:rPr>
          <w:b w:val="0"/>
        </w:rPr>
        <w:t xml:space="preserve"> </w:t>
      </w:r>
      <w:r w:rsidR="005A045F">
        <w:rPr>
          <w:b w:val="0"/>
        </w:rPr>
        <w:br/>
      </w:r>
      <w:r w:rsidRPr="00D208B1">
        <w:rPr>
          <w:b w:val="0"/>
        </w:rPr>
        <w:t>об оплате труда работников областных государственных учреждений</w:t>
      </w:r>
      <w:r w:rsidR="00C76988">
        <w:rPr>
          <w:b w:val="0"/>
        </w:rPr>
        <w:br/>
      </w:r>
      <w:r w:rsidR="00BE6E4B">
        <w:rPr>
          <w:b w:val="0"/>
        </w:rPr>
        <w:t xml:space="preserve">в области лесных отношений, подведомственных министерству лесного хозяйства Кировской области (далее </w:t>
      </w:r>
      <w:r w:rsidR="005A045F">
        <w:rPr>
          <w:b w:val="0"/>
        </w:rPr>
        <w:t>–</w:t>
      </w:r>
      <w:r w:rsidR="00BE6E4B">
        <w:rPr>
          <w:b w:val="0"/>
        </w:rPr>
        <w:t xml:space="preserve"> </w:t>
      </w:r>
      <w:r w:rsidR="00C76988">
        <w:rPr>
          <w:b w:val="0"/>
        </w:rPr>
        <w:t>П</w:t>
      </w:r>
      <w:r w:rsidR="005A045F">
        <w:rPr>
          <w:b w:val="0"/>
        </w:rPr>
        <w:t xml:space="preserve">римерное </w:t>
      </w:r>
      <w:r w:rsidR="00BE6E4B">
        <w:rPr>
          <w:b w:val="0"/>
        </w:rPr>
        <w:t>положение)</w:t>
      </w:r>
      <w:r w:rsidR="007773E6">
        <w:rPr>
          <w:b w:val="0"/>
        </w:rPr>
        <w:t>, утвержденное приказом министерства лесного хозяйства Кировской области от 28.02.2020</w:t>
      </w:r>
      <w:r w:rsidR="00113B9D" w:rsidRPr="00113B9D">
        <w:rPr>
          <w:b w:val="0"/>
        </w:rPr>
        <w:t xml:space="preserve"> </w:t>
      </w:r>
      <w:r w:rsidR="007773E6">
        <w:rPr>
          <w:b w:val="0"/>
        </w:rPr>
        <w:t>№ 27</w:t>
      </w:r>
      <w:r w:rsidR="00C76988">
        <w:rPr>
          <w:b w:val="0"/>
        </w:rPr>
        <w:t xml:space="preserve"> «Об утверждении Примерного положения об оплате труда»</w:t>
      </w:r>
      <w:r w:rsidR="002F6184">
        <w:rPr>
          <w:b w:val="0"/>
        </w:rPr>
        <w:t>.</w:t>
      </w:r>
    </w:p>
    <w:p w:rsidR="002F6184" w:rsidRDefault="002F6184" w:rsidP="00C76988">
      <w:pPr>
        <w:pStyle w:val="ConsPlusNormal"/>
        <w:spacing w:line="360" w:lineRule="auto"/>
        <w:jc w:val="both"/>
        <w:rPr>
          <w:b w:val="0"/>
        </w:rPr>
      </w:pPr>
      <w:r w:rsidRPr="00D208B1">
        <w:rPr>
          <w:b w:val="0"/>
        </w:rPr>
        <w:tab/>
      </w:r>
      <w:r w:rsidR="00F71787">
        <w:rPr>
          <w:b w:val="0"/>
        </w:rPr>
        <w:t>3</w:t>
      </w:r>
      <w:r>
        <w:rPr>
          <w:b w:val="0"/>
        </w:rPr>
        <w:t>.</w:t>
      </w:r>
      <w:r w:rsidR="00165E1F">
        <w:rPr>
          <w:b w:val="0"/>
        </w:rPr>
        <w:t>3</w:t>
      </w:r>
      <w:r>
        <w:rPr>
          <w:b w:val="0"/>
        </w:rPr>
        <w:t>.</w:t>
      </w:r>
      <w:r w:rsidRPr="00D208B1">
        <w:rPr>
          <w:b w:val="0"/>
        </w:rPr>
        <w:t xml:space="preserve"> Рекомендовать руководител</w:t>
      </w:r>
      <w:r>
        <w:rPr>
          <w:b w:val="0"/>
        </w:rPr>
        <w:t>ю</w:t>
      </w:r>
      <w:r w:rsidRPr="00D208B1">
        <w:rPr>
          <w:b w:val="0"/>
        </w:rPr>
        <w:t xml:space="preserve"> </w:t>
      </w:r>
      <w:r w:rsidR="007773E6">
        <w:rPr>
          <w:b w:val="0"/>
        </w:rPr>
        <w:t>у</w:t>
      </w:r>
      <w:r w:rsidRPr="00D208B1">
        <w:rPr>
          <w:b w:val="0"/>
        </w:rPr>
        <w:t>чреждени</w:t>
      </w:r>
      <w:r>
        <w:rPr>
          <w:b w:val="0"/>
        </w:rPr>
        <w:t>я в</w:t>
      </w:r>
      <w:r w:rsidRPr="00D208B1">
        <w:rPr>
          <w:b w:val="0"/>
        </w:rPr>
        <w:t>нести изменения</w:t>
      </w:r>
      <w:r>
        <w:rPr>
          <w:b w:val="0"/>
        </w:rPr>
        <w:t>:</w:t>
      </w:r>
    </w:p>
    <w:p w:rsidR="002F6184" w:rsidRDefault="002F6184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7773E6">
        <w:rPr>
          <w:b w:val="0"/>
        </w:rPr>
        <w:t>в П</w:t>
      </w:r>
      <w:r w:rsidRPr="00D208B1">
        <w:rPr>
          <w:b w:val="0"/>
        </w:rPr>
        <w:t>оложени</w:t>
      </w:r>
      <w:r>
        <w:rPr>
          <w:b w:val="0"/>
        </w:rPr>
        <w:t>е</w:t>
      </w:r>
      <w:r w:rsidRPr="00D208B1">
        <w:rPr>
          <w:b w:val="0"/>
        </w:rPr>
        <w:t xml:space="preserve"> об оплате труда</w:t>
      </w:r>
      <w:r w:rsidR="007773E6">
        <w:rPr>
          <w:b w:val="0"/>
        </w:rPr>
        <w:t xml:space="preserve"> работников у</w:t>
      </w:r>
      <w:r>
        <w:rPr>
          <w:b w:val="0"/>
        </w:rPr>
        <w:t>чреждения</w:t>
      </w:r>
      <w:r w:rsidR="00C76988">
        <w:rPr>
          <w:b w:val="0"/>
        </w:rPr>
        <w:t xml:space="preserve"> на основании П</w:t>
      </w:r>
      <w:r w:rsidRPr="00D208B1">
        <w:rPr>
          <w:b w:val="0"/>
        </w:rPr>
        <w:t>римерн</w:t>
      </w:r>
      <w:r>
        <w:rPr>
          <w:b w:val="0"/>
        </w:rPr>
        <w:t>ого</w:t>
      </w:r>
      <w:r w:rsidRPr="00D208B1">
        <w:rPr>
          <w:b w:val="0"/>
        </w:rPr>
        <w:t xml:space="preserve"> положени</w:t>
      </w:r>
      <w:r>
        <w:rPr>
          <w:b w:val="0"/>
        </w:rPr>
        <w:t>я, предусматривающее и</w:t>
      </w:r>
      <w:r w:rsidRPr="00D208B1">
        <w:rPr>
          <w:b w:val="0"/>
        </w:rPr>
        <w:t>ндексаци</w:t>
      </w:r>
      <w:r>
        <w:rPr>
          <w:b w:val="0"/>
        </w:rPr>
        <w:t>ю</w:t>
      </w:r>
      <w:r w:rsidRPr="00D208B1">
        <w:rPr>
          <w:b w:val="0"/>
        </w:rPr>
        <w:t xml:space="preserve"> окладов (должностных ок</w:t>
      </w:r>
      <w:r w:rsidR="00571686">
        <w:rPr>
          <w:b w:val="0"/>
        </w:rPr>
        <w:t xml:space="preserve">ладов) и (или) </w:t>
      </w:r>
      <w:r w:rsidR="006C5314">
        <w:rPr>
          <w:b w:val="0"/>
        </w:rPr>
        <w:t>ставок заработной платы</w:t>
      </w:r>
      <w:r w:rsidR="00FE5E79">
        <w:rPr>
          <w:b w:val="0"/>
        </w:rPr>
        <w:t>,</w:t>
      </w:r>
      <w:r w:rsidR="006C5314">
        <w:rPr>
          <w:b w:val="0"/>
        </w:rPr>
        <w:t xml:space="preserve"> и (или)</w:t>
      </w:r>
      <w:r w:rsidRPr="00D208B1">
        <w:rPr>
          <w:b w:val="0"/>
        </w:rPr>
        <w:t xml:space="preserve"> выплат компенсационного характера, </w:t>
      </w:r>
      <w:r w:rsidR="00571686">
        <w:rPr>
          <w:b w:val="0"/>
        </w:rPr>
        <w:t xml:space="preserve">и (или) </w:t>
      </w:r>
      <w:r w:rsidRPr="00D208B1">
        <w:rPr>
          <w:b w:val="0"/>
        </w:rPr>
        <w:t>выплат стимулирующего характера</w:t>
      </w:r>
      <w:r>
        <w:rPr>
          <w:b w:val="0"/>
        </w:rPr>
        <w:t xml:space="preserve"> работникам </w:t>
      </w:r>
      <w:r w:rsidR="00165E1F">
        <w:rPr>
          <w:b w:val="0"/>
        </w:rPr>
        <w:t>а</w:t>
      </w:r>
      <w:r w:rsidR="00165E1F" w:rsidRPr="00165E1F">
        <w:rPr>
          <w:b w:val="0"/>
        </w:rPr>
        <w:t>виационн</w:t>
      </w:r>
      <w:r w:rsidR="00165E1F">
        <w:rPr>
          <w:b w:val="0"/>
        </w:rPr>
        <w:t>ой</w:t>
      </w:r>
      <w:r w:rsidR="00165E1F" w:rsidRPr="00165E1F">
        <w:rPr>
          <w:b w:val="0"/>
        </w:rPr>
        <w:t xml:space="preserve"> служб</w:t>
      </w:r>
      <w:r w:rsidR="00165E1F">
        <w:rPr>
          <w:b w:val="0"/>
        </w:rPr>
        <w:t xml:space="preserve">ы, </w:t>
      </w:r>
      <w:r w:rsidR="00165E1F" w:rsidRPr="00165E1F">
        <w:rPr>
          <w:b w:val="0"/>
        </w:rPr>
        <w:t>наземн</w:t>
      </w:r>
      <w:r w:rsidR="00165E1F">
        <w:rPr>
          <w:b w:val="0"/>
        </w:rPr>
        <w:t>ой</w:t>
      </w:r>
      <w:r w:rsidR="00165E1F" w:rsidRPr="00165E1F">
        <w:rPr>
          <w:b w:val="0"/>
        </w:rPr>
        <w:t xml:space="preserve"> служб</w:t>
      </w:r>
      <w:r w:rsidR="00165E1F">
        <w:rPr>
          <w:b w:val="0"/>
        </w:rPr>
        <w:t xml:space="preserve">ы </w:t>
      </w:r>
      <w:r w:rsidR="00165E1F" w:rsidRPr="00165E1F">
        <w:rPr>
          <w:b w:val="0"/>
        </w:rPr>
        <w:t>охраны, защиты</w:t>
      </w:r>
      <w:r w:rsidR="00113B9D" w:rsidRPr="00113B9D">
        <w:rPr>
          <w:b w:val="0"/>
        </w:rPr>
        <w:br/>
      </w:r>
      <w:r w:rsidR="00165E1F" w:rsidRPr="00165E1F">
        <w:rPr>
          <w:b w:val="0"/>
        </w:rPr>
        <w:t xml:space="preserve">и воспроизводства лесов </w:t>
      </w:r>
      <w:r w:rsidR="007A7DA1">
        <w:rPr>
          <w:b w:val="0"/>
        </w:rPr>
        <w:t>у</w:t>
      </w:r>
      <w:r w:rsidR="00C76988">
        <w:rPr>
          <w:b w:val="0"/>
        </w:rPr>
        <w:t>чреждения;</w:t>
      </w:r>
    </w:p>
    <w:p w:rsidR="002F6184" w:rsidRDefault="002F6184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в </w:t>
      </w:r>
      <w:r w:rsidRPr="00D208B1">
        <w:rPr>
          <w:b w:val="0"/>
        </w:rPr>
        <w:t xml:space="preserve">план финансово-хозяйственной деятельности </w:t>
      </w:r>
      <w:r w:rsidR="007A7DA1">
        <w:rPr>
          <w:b w:val="0"/>
        </w:rPr>
        <w:t>у</w:t>
      </w:r>
      <w:r w:rsidR="00165E1F">
        <w:rPr>
          <w:b w:val="0"/>
        </w:rPr>
        <w:t>чреждения</w:t>
      </w:r>
      <w:r w:rsidRPr="00D208B1">
        <w:rPr>
          <w:b w:val="0"/>
        </w:rPr>
        <w:t>.</w:t>
      </w:r>
    </w:p>
    <w:p w:rsidR="007A36FC" w:rsidRDefault="00156655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F71787">
        <w:rPr>
          <w:b w:val="0"/>
        </w:rPr>
        <w:t>4</w:t>
      </w:r>
      <w:r>
        <w:rPr>
          <w:b w:val="0"/>
        </w:rPr>
        <w:t xml:space="preserve">. </w:t>
      </w:r>
      <w:r w:rsidRPr="00D208B1">
        <w:rPr>
          <w:b w:val="0"/>
        </w:rPr>
        <w:t>Рекомендовать руководител</w:t>
      </w:r>
      <w:r>
        <w:rPr>
          <w:b w:val="0"/>
        </w:rPr>
        <w:t>ю</w:t>
      </w:r>
      <w:r w:rsidRPr="00D208B1">
        <w:rPr>
          <w:b w:val="0"/>
        </w:rPr>
        <w:t xml:space="preserve"> </w:t>
      </w:r>
      <w:r w:rsidR="006C5314">
        <w:rPr>
          <w:b w:val="0"/>
        </w:rPr>
        <w:t>у</w:t>
      </w:r>
      <w:r w:rsidRPr="00D208B1">
        <w:rPr>
          <w:b w:val="0"/>
        </w:rPr>
        <w:t>чреждени</w:t>
      </w:r>
      <w:r>
        <w:rPr>
          <w:b w:val="0"/>
        </w:rPr>
        <w:t xml:space="preserve">я обеспечить: </w:t>
      </w:r>
    </w:p>
    <w:p w:rsidR="00156655" w:rsidRDefault="00156655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lastRenderedPageBreak/>
        <w:tab/>
      </w:r>
      <w:r w:rsidR="00F71787">
        <w:rPr>
          <w:b w:val="0"/>
        </w:rPr>
        <w:t>4</w:t>
      </w:r>
      <w:r>
        <w:rPr>
          <w:b w:val="0"/>
        </w:rPr>
        <w:t xml:space="preserve">.1. </w:t>
      </w:r>
      <w:r w:rsidR="007D6075">
        <w:rPr>
          <w:b w:val="0"/>
        </w:rPr>
        <w:t xml:space="preserve">Полное </w:t>
      </w:r>
      <w:r>
        <w:rPr>
          <w:b w:val="0"/>
        </w:rPr>
        <w:t xml:space="preserve">комплектование штатов </w:t>
      </w:r>
      <w:r w:rsidR="007D6075">
        <w:rPr>
          <w:b w:val="0"/>
        </w:rPr>
        <w:t>а</w:t>
      </w:r>
      <w:r w:rsidR="007D6075" w:rsidRPr="00CA12B9">
        <w:rPr>
          <w:b w:val="0"/>
        </w:rPr>
        <w:t>виационн</w:t>
      </w:r>
      <w:r w:rsidR="007D6075">
        <w:rPr>
          <w:b w:val="0"/>
        </w:rPr>
        <w:t>ой</w:t>
      </w:r>
      <w:r w:rsidR="007D6075" w:rsidRPr="00CA12B9">
        <w:rPr>
          <w:b w:val="0"/>
        </w:rPr>
        <w:t xml:space="preserve"> служб</w:t>
      </w:r>
      <w:r w:rsidR="007D6075">
        <w:rPr>
          <w:b w:val="0"/>
        </w:rPr>
        <w:t xml:space="preserve">ы, </w:t>
      </w:r>
      <w:r w:rsidR="007D6075" w:rsidRPr="00CA12B9">
        <w:rPr>
          <w:b w:val="0"/>
        </w:rPr>
        <w:t>наземн</w:t>
      </w:r>
      <w:r w:rsidR="007D6075">
        <w:rPr>
          <w:b w:val="0"/>
        </w:rPr>
        <w:t>ой</w:t>
      </w:r>
      <w:r w:rsidR="007D6075" w:rsidRPr="00CA12B9">
        <w:rPr>
          <w:b w:val="0"/>
        </w:rPr>
        <w:t xml:space="preserve"> служб</w:t>
      </w:r>
      <w:r w:rsidR="007D6075">
        <w:rPr>
          <w:b w:val="0"/>
        </w:rPr>
        <w:t>ы</w:t>
      </w:r>
      <w:r w:rsidR="007D6075" w:rsidRPr="00CA12B9">
        <w:rPr>
          <w:b w:val="0"/>
        </w:rPr>
        <w:t xml:space="preserve"> охраны, защиты и воспроизводства лесов </w:t>
      </w:r>
      <w:r w:rsidR="006C5314">
        <w:rPr>
          <w:b w:val="0"/>
        </w:rPr>
        <w:t>у</w:t>
      </w:r>
      <w:r w:rsidR="007D6075">
        <w:rPr>
          <w:b w:val="0"/>
        </w:rPr>
        <w:t xml:space="preserve">чреждения </w:t>
      </w:r>
      <w:r>
        <w:rPr>
          <w:b w:val="0"/>
        </w:rPr>
        <w:t xml:space="preserve">в соответствии </w:t>
      </w:r>
      <w:r w:rsidR="007D6075">
        <w:rPr>
          <w:b w:val="0"/>
        </w:rPr>
        <w:t>со штатным расписанием.</w:t>
      </w:r>
    </w:p>
    <w:p w:rsidR="00A2084D" w:rsidRPr="00A2084D" w:rsidRDefault="007D6075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F71787">
        <w:rPr>
          <w:b w:val="0"/>
        </w:rPr>
        <w:t>4</w:t>
      </w:r>
      <w:r w:rsidR="00A2084D">
        <w:rPr>
          <w:b w:val="0"/>
        </w:rPr>
        <w:t>.2. С</w:t>
      </w:r>
      <w:r w:rsidR="00A2084D" w:rsidRPr="00A2084D">
        <w:rPr>
          <w:b w:val="0"/>
        </w:rPr>
        <w:t>пециальной одежд</w:t>
      </w:r>
      <w:r w:rsidR="00A2084D">
        <w:rPr>
          <w:b w:val="0"/>
        </w:rPr>
        <w:t>ой,</w:t>
      </w:r>
      <w:r w:rsidR="00A2084D" w:rsidRPr="00A2084D">
        <w:rPr>
          <w:b w:val="0"/>
        </w:rPr>
        <w:t xml:space="preserve"> специальной обув</w:t>
      </w:r>
      <w:r w:rsidR="00A2084D">
        <w:rPr>
          <w:b w:val="0"/>
        </w:rPr>
        <w:t>ью</w:t>
      </w:r>
      <w:r w:rsidR="00A2084D" w:rsidRPr="00A2084D">
        <w:rPr>
          <w:b w:val="0"/>
        </w:rPr>
        <w:t xml:space="preserve"> и други</w:t>
      </w:r>
      <w:r w:rsidR="00A2084D">
        <w:rPr>
          <w:b w:val="0"/>
        </w:rPr>
        <w:t>ми</w:t>
      </w:r>
      <w:r w:rsidR="00A2084D" w:rsidRPr="00A2084D">
        <w:rPr>
          <w:b w:val="0"/>
        </w:rPr>
        <w:t xml:space="preserve"> средств</w:t>
      </w:r>
      <w:r w:rsidR="00A2084D">
        <w:rPr>
          <w:b w:val="0"/>
        </w:rPr>
        <w:t xml:space="preserve">ами </w:t>
      </w:r>
      <w:r w:rsidR="00A2084D" w:rsidRPr="00A2084D">
        <w:rPr>
          <w:b w:val="0"/>
        </w:rPr>
        <w:t>индивидуальной защиты</w:t>
      </w:r>
      <w:r w:rsidR="00A2084D">
        <w:rPr>
          <w:b w:val="0"/>
        </w:rPr>
        <w:t>, противопожарным снаряжением</w:t>
      </w:r>
      <w:r w:rsidR="009C0B55">
        <w:rPr>
          <w:b w:val="0"/>
        </w:rPr>
        <w:t xml:space="preserve">, а также </w:t>
      </w:r>
      <w:r w:rsidR="003262D2">
        <w:rPr>
          <w:b w:val="0"/>
        </w:rPr>
        <w:t>о</w:t>
      </w:r>
      <w:r w:rsidR="003262D2" w:rsidRPr="003262D2">
        <w:rPr>
          <w:b w:val="0"/>
        </w:rPr>
        <w:t>бязательное социальное страхование от несчастных случаев</w:t>
      </w:r>
      <w:r w:rsidR="00113B9D" w:rsidRPr="00113B9D">
        <w:rPr>
          <w:b w:val="0"/>
        </w:rPr>
        <w:br/>
      </w:r>
      <w:r w:rsidR="003262D2" w:rsidRPr="003262D2">
        <w:rPr>
          <w:b w:val="0"/>
        </w:rPr>
        <w:t>на производстве и профессиональных заболеваний</w:t>
      </w:r>
      <w:r w:rsidR="003262D2">
        <w:rPr>
          <w:b w:val="0"/>
        </w:rPr>
        <w:t xml:space="preserve">, </w:t>
      </w:r>
      <w:r w:rsidR="003D39F9">
        <w:rPr>
          <w:b w:val="0"/>
        </w:rPr>
        <w:t xml:space="preserve">обязательные предварительные медицинские осмотры, </w:t>
      </w:r>
      <w:r w:rsidR="003262D2">
        <w:rPr>
          <w:b w:val="0"/>
        </w:rPr>
        <w:t xml:space="preserve">специальную подготовку и </w:t>
      </w:r>
      <w:r w:rsidR="009C0B55">
        <w:rPr>
          <w:b w:val="0"/>
        </w:rPr>
        <w:t xml:space="preserve">обучение </w:t>
      </w:r>
      <w:r w:rsidR="00A2084D">
        <w:rPr>
          <w:b w:val="0"/>
        </w:rPr>
        <w:t>вновь принятых работников а</w:t>
      </w:r>
      <w:r w:rsidR="00A2084D" w:rsidRPr="00CA12B9">
        <w:rPr>
          <w:b w:val="0"/>
        </w:rPr>
        <w:t>виационн</w:t>
      </w:r>
      <w:r w:rsidR="00A2084D">
        <w:rPr>
          <w:b w:val="0"/>
        </w:rPr>
        <w:t>ой</w:t>
      </w:r>
      <w:r w:rsidR="00A2084D" w:rsidRPr="00CA12B9">
        <w:rPr>
          <w:b w:val="0"/>
        </w:rPr>
        <w:t xml:space="preserve"> служб</w:t>
      </w:r>
      <w:r w:rsidR="00A2084D">
        <w:rPr>
          <w:b w:val="0"/>
        </w:rPr>
        <w:t>ы</w:t>
      </w:r>
      <w:r w:rsidR="003262D2">
        <w:rPr>
          <w:b w:val="0"/>
        </w:rPr>
        <w:t>.</w:t>
      </w:r>
    </w:p>
    <w:p w:rsidR="009C0B55" w:rsidRDefault="001B7036" w:rsidP="00C76988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F71787">
        <w:rPr>
          <w:b w:val="0"/>
        </w:rPr>
        <w:t>5</w:t>
      </w:r>
      <w:r>
        <w:rPr>
          <w:b w:val="0"/>
        </w:rPr>
        <w:t xml:space="preserve">. </w:t>
      </w:r>
      <w:r w:rsidRPr="001B7036">
        <w:rPr>
          <w:b w:val="0"/>
        </w:rPr>
        <w:t xml:space="preserve">Дополнительные финансовые средства для осуществления переданных полномочий Российской Федерации </w:t>
      </w:r>
      <w:r>
        <w:rPr>
          <w:b w:val="0"/>
        </w:rPr>
        <w:t xml:space="preserve">в области лесных отношений </w:t>
      </w:r>
      <w:r w:rsidRPr="001B7036">
        <w:rPr>
          <w:b w:val="0"/>
        </w:rPr>
        <w:t xml:space="preserve">используются </w:t>
      </w:r>
      <w:r w:rsidR="006C5314">
        <w:rPr>
          <w:b w:val="0"/>
        </w:rPr>
        <w:t>у</w:t>
      </w:r>
      <w:r>
        <w:rPr>
          <w:b w:val="0"/>
        </w:rPr>
        <w:t>чреждением</w:t>
      </w:r>
      <w:r w:rsidRPr="001B7036">
        <w:rPr>
          <w:b w:val="0"/>
        </w:rPr>
        <w:t xml:space="preserve"> на цели, у</w:t>
      </w:r>
      <w:r>
        <w:rPr>
          <w:b w:val="0"/>
        </w:rPr>
        <w:t xml:space="preserve">казанные в пунктах </w:t>
      </w:r>
      <w:r w:rsidR="003262D2">
        <w:rPr>
          <w:b w:val="0"/>
        </w:rPr>
        <w:t>3</w:t>
      </w:r>
      <w:r>
        <w:rPr>
          <w:b w:val="0"/>
        </w:rPr>
        <w:t xml:space="preserve"> и </w:t>
      </w:r>
      <w:r w:rsidR="003262D2">
        <w:rPr>
          <w:b w:val="0"/>
        </w:rPr>
        <w:t>4</w:t>
      </w:r>
      <w:r>
        <w:rPr>
          <w:b w:val="0"/>
        </w:rPr>
        <w:t xml:space="preserve"> настоящего постановления</w:t>
      </w:r>
      <w:r w:rsidR="0057771F">
        <w:rPr>
          <w:b w:val="0"/>
        </w:rPr>
        <w:t>,</w:t>
      </w:r>
      <w:r>
        <w:rPr>
          <w:b w:val="0"/>
        </w:rPr>
        <w:t xml:space="preserve"> </w:t>
      </w:r>
      <w:r w:rsidRPr="001B7036">
        <w:rPr>
          <w:b w:val="0"/>
        </w:rPr>
        <w:t>в соответствии с</w:t>
      </w:r>
      <w:r>
        <w:rPr>
          <w:b w:val="0"/>
        </w:rPr>
        <w:t xml:space="preserve"> п</w:t>
      </w:r>
      <w:r w:rsidRPr="001B7036">
        <w:rPr>
          <w:b w:val="0"/>
        </w:rPr>
        <w:t xml:space="preserve">ланом финансово-хозяйственной деятельности </w:t>
      </w:r>
      <w:r w:rsidR="0057771F">
        <w:rPr>
          <w:b w:val="0"/>
        </w:rPr>
        <w:t>у</w:t>
      </w:r>
      <w:r w:rsidR="0034394F">
        <w:rPr>
          <w:b w:val="0"/>
        </w:rPr>
        <w:t>чреждения.</w:t>
      </w:r>
    </w:p>
    <w:p w:rsidR="00F456C6" w:rsidRPr="000B60EB" w:rsidRDefault="000B60EB" w:rsidP="00C76988">
      <w:pPr>
        <w:pStyle w:val="ConsPlusNormal"/>
        <w:spacing w:line="360" w:lineRule="auto"/>
        <w:jc w:val="both"/>
        <w:rPr>
          <w:rFonts w:eastAsiaTheme="minorHAnsi"/>
          <w:b w:val="0"/>
        </w:rPr>
      </w:pPr>
      <w:r w:rsidRPr="000B60EB">
        <w:rPr>
          <w:b w:val="0"/>
        </w:rPr>
        <w:tab/>
      </w:r>
      <w:r w:rsidR="00F71787">
        <w:rPr>
          <w:b w:val="0"/>
        </w:rPr>
        <w:t>6</w:t>
      </w:r>
      <w:r w:rsidR="00403361" w:rsidRPr="000B60EB">
        <w:rPr>
          <w:b w:val="0"/>
        </w:rPr>
        <w:t xml:space="preserve">. </w:t>
      </w:r>
      <w:r w:rsidR="008F1BEE" w:rsidRPr="000B60EB">
        <w:rPr>
          <w:b w:val="0"/>
        </w:rPr>
        <w:t xml:space="preserve">Настоящее постановление вступает в силу после </w:t>
      </w:r>
      <w:r w:rsidR="00F456C6" w:rsidRPr="000B60EB">
        <w:rPr>
          <w:b w:val="0"/>
        </w:rPr>
        <w:t>его официального опубликования</w:t>
      </w:r>
      <w:r w:rsidR="008A5EBE" w:rsidRPr="000B60EB">
        <w:rPr>
          <w:b w:val="0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34394F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D0AB5" w:rsidSect="00E87558">
      <w:headerReference w:type="default" r:id="rId13"/>
      <w:pgSz w:w="11906" w:h="16838"/>
      <w:pgMar w:top="1418" w:right="680" w:bottom="851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65" w:rsidRDefault="00E94F65" w:rsidP="00386EDA">
      <w:pPr>
        <w:spacing w:after="0" w:line="240" w:lineRule="auto"/>
      </w:pPr>
      <w:r>
        <w:separator/>
      </w:r>
    </w:p>
  </w:endnote>
  <w:endnote w:type="continuationSeparator" w:id="0">
    <w:p w:rsidR="00E94F65" w:rsidRDefault="00E94F65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65" w:rsidRDefault="00E94F65" w:rsidP="00386EDA">
      <w:pPr>
        <w:spacing w:after="0" w:line="240" w:lineRule="auto"/>
      </w:pPr>
      <w:r>
        <w:separator/>
      </w:r>
    </w:p>
  </w:footnote>
  <w:footnote w:type="continuationSeparator" w:id="0">
    <w:p w:rsidR="00E94F65" w:rsidRDefault="00E94F65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1B3A03" w:rsidRDefault="001511D0">
        <w:pPr>
          <w:pStyle w:val="a7"/>
          <w:jc w:val="center"/>
          <w:rPr>
            <w:rFonts w:ascii="Times New Roman" w:hAnsi="Times New Roman"/>
          </w:rPr>
        </w:pPr>
        <w:r w:rsidRPr="001B3A03">
          <w:rPr>
            <w:rFonts w:ascii="Times New Roman" w:hAnsi="Times New Roman"/>
          </w:rPr>
          <w:fldChar w:fldCharType="begin"/>
        </w:r>
        <w:r w:rsidRPr="001B3A03">
          <w:rPr>
            <w:rFonts w:ascii="Times New Roman" w:hAnsi="Times New Roman"/>
          </w:rPr>
          <w:instrText xml:space="preserve"> PAGE   \* MERGEFORMAT </w:instrText>
        </w:r>
        <w:r w:rsidRPr="001B3A03">
          <w:rPr>
            <w:rFonts w:ascii="Times New Roman" w:hAnsi="Times New Roman"/>
          </w:rPr>
          <w:fldChar w:fldCharType="separate"/>
        </w:r>
        <w:r w:rsidR="0034394F">
          <w:rPr>
            <w:rFonts w:ascii="Times New Roman" w:hAnsi="Times New Roman"/>
            <w:noProof/>
          </w:rPr>
          <w:t>3</w:t>
        </w:r>
        <w:r w:rsidRPr="001B3A03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0F2F"/>
    <w:rsid w:val="00081F94"/>
    <w:rsid w:val="00083027"/>
    <w:rsid w:val="00085F2A"/>
    <w:rsid w:val="00087377"/>
    <w:rsid w:val="00087F98"/>
    <w:rsid w:val="00093B2B"/>
    <w:rsid w:val="00095573"/>
    <w:rsid w:val="000976C4"/>
    <w:rsid w:val="000A3F6B"/>
    <w:rsid w:val="000A621C"/>
    <w:rsid w:val="000B127F"/>
    <w:rsid w:val="000B60EB"/>
    <w:rsid w:val="000B6B23"/>
    <w:rsid w:val="000C5604"/>
    <w:rsid w:val="000D0AB5"/>
    <w:rsid w:val="000D3385"/>
    <w:rsid w:val="000D4F39"/>
    <w:rsid w:val="000F5571"/>
    <w:rsid w:val="00100E3E"/>
    <w:rsid w:val="001044AB"/>
    <w:rsid w:val="00106E8E"/>
    <w:rsid w:val="00113B9D"/>
    <w:rsid w:val="00116246"/>
    <w:rsid w:val="001173CF"/>
    <w:rsid w:val="00131750"/>
    <w:rsid w:val="00141590"/>
    <w:rsid w:val="00144931"/>
    <w:rsid w:val="0015074B"/>
    <w:rsid w:val="001511D0"/>
    <w:rsid w:val="001535E0"/>
    <w:rsid w:val="00156655"/>
    <w:rsid w:val="001642F6"/>
    <w:rsid w:val="0016578C"/>
    <w:rsid w:val="00165E1F"/>
    <w:rsid w:val="0016649D"/>
    <w:rsid w:val="00171A03"/>
    <w:rsid w:val="001725FB"/>
    <w:rsid w:val="00176280"/>
    <w:rsid w:val="0018307F"/>
    <w:rsid w:val="00192003"/>
    <w:rsid w:val="00194F3E"/>
    <w:rsid w:val="001A6B21"/>
    <w:rsid w:val="001B3A03"/>
    <w:rsid w:val="001B4A2C"/>
    <w:rsid w:val="001B7036"/>
    <w:rsid w:val="001C3614"/>
    <w:rsid w:val="001C58C5"/>
    <w:rsid w:val="001C6F1C"/>
    <w:rsid w:val="001D114E"/>
    <w:rsid w:val="001D2C2C"/>
    <w:rsid w:val="001E4059"/>
    <w:rsid w:val="001E6C49"/>
    <w:rsid w:val="00204A76"/>
    <w:rsid w:val="002134BC"/>
    <w:rsid w:val="00215254"/>
    <w:rsid w:val="0022297F"/>
    <w:rsid w:val="00224BC3"/>
    <w:rsid w:val="00230480"/>
    <w:rsid w:val="002370F2"/>
    <w:rsid w:val="002411CD"/>
    <w:rsid w:val="0024554E"/>
    <w:rsid w:val="00256DDE"/>
    <w:rsid w:val="00263701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070C"/>
    <w:rsid w:val="002B19FE"/>
    <w:rsid w:val="002B2F67"/>
    <w:rsid w:val="002B564F"/>
    <w:rsid w:val="002C08CB"/>
    <w:rsid w:val="002E39FF"/>
    <w:rsid w:val="002E5EFD"/>
    <w:rsid w:val="002E7CEE"/>
    <w:rsid w:val="002F0102"/>
    <w:rsid w:val="002F6184"/>
    <w:rsid w:val="002F71D0"/>
    <w:rsid w:val="00300381"/>
    <w:rsid w:val="0032209C"/>
    <w:rsid w:val="003262D2"/>
    <w:rsid w:val="00330BFB"/>
    <w:rsid w:val="003374D1"/>
    <w:rsid w:val="0034168B"/>
    <w:rsid w:val="0034394F"/>
    <w:rsid w:val="0034593F"/>
    <w:rsid w:val="00356C5A"/>
    <w:rsid w:val="00357BB1"/>
    <w:rsid w:val="003636E5"/>
    <w:rsid w:val="00365A50"/>
    <w:rsid w:val="0036683F"/>
    <w:rsid w:val="00384AE6"/>
    <w:rsid w:val="00386EDA"/>
    <w:rsid w:val="00390444"/>
    <w:rsid w:val="003907AE"/>
    <w:rsid w:val="00391D7F"/>
    <w:rsid w:val="003923B9"/>
    <w:rsid w:val="003929B4"/>
    <w:rsid w:val="00397205"/>
    <w:rsid w:val="003A278C"/>
    <w:rsid w:val="003A5B0F"/>
    <w:rsid w:val="003A7E4A"/>
    <w:rsid w:val="003B0441"/>
    <w:rsid w:val="003C1E53"/>
    <w:rsid w:val="003D39F9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2507"/>
    <w:rsid w:val="004142E3"/>
    <w:rsid w:val="00425826"/>
    <w:rsid w:val="00431FD1"/>
    <w:rsid w:val="004437A3"/>
    <w:rsid w:val="00446AB2"/>
    <w:rsid w:val="004517A8"/>
    <w:rsid w:val="00460D88"/>
    <w:rsid w:val="00465704"/>
    <w:rsid w:val="00471AD1"/>
    <w:rsid w:val="00471BAC"/>
    <w:rsid w:val="00471FC6"/>
    <w:rsid w:val="00475C61"/>
    <w:rsid w:val="00476E1A"/>
    <w:rsid w:val="00483209"/>
    <w:rsid w:val="00490E0E"/>
    <w:rsid w:val="004A4D82"/>
    <w:rsid w:val="004A5294"/>
    <w:rsid w:val="004A6309"/>
    <w:rsid w:val="004C2A2B"/>
    <w:rsid w:val="004D3151"/>
    <w:rsid w:val="004D721F"/>
    <w:rsid w:val="004D744C"/>
    <w:rsid w:val="004E1849"/>
    <w:rsid w:val="0050150E"/>
    <w:rsid w:val="00507C1C"/>
    <w:rsid w:val="00515711"/>
    <w:rsid w:val="00520484"/>
    <w:rsid w:val="00521ED0"/>
    <w:rsid w:val="005227BB"/>
    <w:rsid w:val="005416E4"/>
    <w:rsid w:val="00547D2B"/>
    <w:rsid w:val="005502A3"/>
    <w:rsid w:val="00554FD4"/>
    <w:rsid w:val="0057097C"/>
    <w:rsid w:val="00571686"/>
    <w:rsid w:val="0057473C"/>
    <w:rsid w:val="005768F3"/>
    <w:rsid w:val="0057771F"/>
    <w:rsid w:val="005808C9"/>
    <w:rsid w:val="00582C18"/>
    <w:rsid w:val="005846F7"/>
    <w:rsid w:val="00594C9A"/>
    <w:rsid w:val="00596FAD"/>
    <w:rsid w:val="005A045F"/>
    <w:rsid w:val="005A123F"/>
    <w:rsid w:val="005A39BC"/>
    <w:rsid w:val="005B1519"/>
    <w:rsid w:val="005D6B67"/>
    <w:rsid w:val="005E0307"/>
    <w:rsid w:val="005E559D"/>
    <w:rsid w:val="005F0803"/>
    <w:rsid w:val="005F32D7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537DC"/>
    <w:rsid w:val="0067438F"/>
    <w:rsid w:val="00677AE3"/>
    <w:rsid w:val="006826A8"/>
    <w:rsid w:val="00686F60"/>
    <w:rsid w:val="006924F8"/>
    <w:rsid w:val="00692D9E"/>
    <w:rsid w:val="00694D50"/>
    <w:rsid w:val="006B2982"/>
    <w:rsid w:val="006B3C72"/>
    <w:rsid w:val="006C03F8"/>
    <w:rsid w:val="006C5314"/>
    <w:rsid w:val="006D057A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4632D"/>
    <w:rsid w:val="00750F2B"/>
    <w:rsid w:val="007543A2"/>
    <w:rsid w:val="00770CE8"/>
    <w:rsid w:val="007773E6"/>
    <w:rsid w:val="007775EA"/>
    <w:rsid w:val="00781197"/>
    <w:rsid w:val="0079645B"/>
    <w:rsid w:val="007A36FC"/>
    <w:rsid w:val="007A7DA1"/>
    <w:rsid w:val="007B1922"/>
    <w:rsid w:val="007B3DA1"/>
    <w:rsid w:val="007B5108"/>
    <w:rsid w:val="007C1768"/>
    <w:rsid w:val="007D6075"/>
    <w:rsid w:val="007E0570"/>
    <w:rsid w:val="007E3282"/>
    <w:rsid w:val="007E69AE"/>
    <w:rsid w:val="007F3628"/>
    <w:rsid w:val="007F63A5"/>
    <w:rsid w:val="008057AF"/>
    <w:rsid w:val="00805E67"/>
    <w:rsid w:val="00812235"/>
    <w:rsid w:val="00814B1C"/>
    <w:rsid w:val="008171E4"/>
    <w:rsid w:val="00825605"/>
    <w:rsid w:val="008256F8"/>
    <w:rsid w:val="00826C6C"/>
    <w:rsid w:val="008363DF"/>
    <w:rsid w:val="008453E5"/>
    <w:rsid w:val="00855BA2"/>
    <w:rsid w:val="00857F9A"/>
    <w:rsid w:val="00861252"/>
    <w:rsid w:val="008633E3"/>
    <w:rsid w:val="00865803"/>
    <w:rsid w:val="00867301"/>
    <w:rsid w:val="00867E8C"/>
    <w:rsid w:val="008717A7"/>
    <w:rsid w:val="00872A48"/>
    <w:rsid w:val="008860C6"/>
    <w:rsid w:val="00890D54"/>
    <w:rsid w:val="00893610"/>
    <w:rsid w:val="008946BB"/>
    <w:rsid w:val="008A347F"/>
    <w:rsid w:val="008A5EBE"/>
    <w:rsid w:val="008A7E2C"/>
    <w:rsid w:val="008B3402"/>
    <w:rsid w:val="008B6D8F"/>
    <w:rsid w:val="008C2F0A"/>
    <w:rsid w:val="008C662A"/>
    <w:rsid w:val="008E389D"/>
    <w:rsid w:val="008E3C68"/>
    <w:rsid w:val="008E6A14"/>
    <w:rsid w:val="008F0751"/>
    <w:rsid w:val="008F096B"/>
    <w:rsid w:val="008F1819"/>
    <w:rsid w:val="008F1BEE"/>
    <w:rsid w:val="008F2E64"/>
    <w:rsid w:val="00915949"/>
    <w:rsid w:val="00932229"/>
    <w:rsid w:val="00933EFD"/>
    <w:rsid w:val="00941644"/>
    <w:rsid w:val="00944CEF"/>
    <w:rsid w:val="00946C12"/>
    <w:rsid w:val="00946D80"/>
    <w:rsid w:val="00950647"/>
    <w:rsid w:val="009567DF"/>
    <w:rsid w:val="00962F62"/>
    <w:rsid w:val="00970FB5"/>
    <w:rsid w:val="00976CEB"/>
    <w:rsid w:val="0098200D"/>
    <w:rsid w:val="009905B3"/>
    <w:rsid w:val="00992E61"/>
    <w:rsid w:val="009A613F"/>
    <w:rsid w:val="009B0AB5"/>
    <w:rsid w:val="009B4AEC"/>
    <w:rsid w:val="009C0B55"/>
    <w:rsid w:val="009C78D1"/>
    <w:rsid w:val="009F2098"/>
    <w:rsid w:val="009F2AD4"/>
    <w:rsid w:val="00A01C92"/>
    <w:rsid w:val="00A06288"/>
    <w:rsid w:val="00A2084D"/>
    <w:rsid w:val="00A27C82"/>
    <w:rsid w:val="00A321F3"/>
    <w:rsid w:val="00A4427B"/>
    <w:rsid w:val="00A45F97"/>
    <w:rsid w:val="00A75E86"/>
    <w:rsid w:val="00A90642"/>
    <w:rsid w:val="00A92780"/>
    <w:rsid w:val="00AA3706"/>
    <w:rsid w:val="00AB1733"/>
    <w:rsid w:val="00AB225E"/>
    <w:rsid w:val="00AB7097"/>
    <w:rsid w:val="00AC6F61"/>
    <w:rsid w:val="00AD4466"/>
    <w:rsid w:val="00AE2F38"/>
    <w:rsid w:val="00AF0C54"/>
    <w:rsid w:val="00AF1551"/>
    <w:rsid w:val="00AF2E16"/>
    <w:rsid w:val="00AF5BD5"/>
    <w:rsid w:val="00B002A1"/>
    <w:rsid w:val="00B048B1"/>
    <w:rsid w:val="00B06D21"/>
    <w:rsid w:val="00B17EE8"/>
    <w:rsid w:val="00B25764"/>
    <w:rsid w:val="00B4181C"/>
    <w:rsid w:val="00B44672"/>
    <w:rsid w:val="00B44BA8"/>
    <w:rsid w:val="00B45E01"/>
    <w:rsid w:val="00B46664"/>
    <w:rsid w:val="00B5061A"/>
    <w:rsid w:val="00B6424E"/>
    <w:rsid w:val="00B642DA"/>
    <w:rsid w:val="00B73E88"/>
    <w:rsid w:val="00B745E1"/>
    <w:rsid w:val="00B75337"/>
    <w:rsid w:val="00B80105"/>
    <w:rsid w:val="00B81F4B"/>
    <w:rsid w:val="00B86B01"/>
    <w:rsid w:val="00BA1E6F"/>
    <w:rsid w:val="00BA2C68"/>
    <w:rsid w:val="00BA382D"/>
    <w:rsid w:val="00BB1D84"/>
    <w:rsid w:val="00BC2546"/>
    <w:rsid w:val="00BC2554"/>
    <w:rsid w:val="00BC3FAD"/>
    <w:rsid w:val="00BD1F40"/>
    <w:rsid w:val="00BE50A7"/>
    <w:rsid w:val="00BE584D"/>
    <w:rsid w:val="00BE6E4B"/>
    <w:rsid w:val="00BF3527"/>
    <w:rsid w:val="00BF483A"/>
    <w:rsid w:val="00C04359"/>
    <w:rsid w:val="00C075DD"/>
    <w:rsid w:val="00C12A0F"/>
    <w:rsid w:val="00C24DD6"/>
    <w:rsid w:val="00C33F19"/>
    <w:rsid w:val="00C35146"/>
    <w:rsid w:val="00C418C7"/>
    <w:rsid w:val="00C41E5D"/>
    <w:rsid w:val="00C44945"/>
    <w:rsid w:val="00C5371F"/>
    <w:rsid w:val="00C5415D"/>
    <w:rsid w:val="00C5647C"/>
    <w:rsid w:val="00C56CEA"/>
    <w:rsid w:val="00C710E0"/>
    <w:rsid w:val="00C7150C"/>
    <w:rsid w:val="00C7544D"/>
    <w:rsid w:val="00C75F0D"/>
    <w:rsid w:val="00C76988"/>
    <w:rsid w:val="00C84BA8"/>
    <w:rsid w:val="00C85B8C"/>
    <w:rsid w:val="00C91FD4"/>
    <w:rsid w:val="00CA12B9"/>
    <w:rsid w:val="00CA7998"/>
    <w:rsid w:val="00CB2819"/>
    <w:rsid w:val="00CC0BC1"/>
    <w:rsid w:val="00CC4CCD"/>
    <w:rsid w:val="00CE5BA4"/>
    <w:rsid w:val="00CE77EB"/>
    <w:rsid w:val="00CF581B"/>
    <w:rsid w:val="00CF67C0"/>
    <w:rsid w:val="00D02FF3"/>
    <w:rsid w:val="00D036BC"/>
    <w:rsid w:val="00D04C61"/>
    <w:rsid w:val="00D10F95"/>
    <w:rsid w:val="00D132F8"/>
    <w:rsid w:val="00D1400D"/>
    <w:rsid w:val="00D155F8"/>
    <w:rsid w:val="00D16661"/>
    <w:rsid w:val="00D17688"/>
    <w:rsid w:val="00D1789F"/>
    <w:rsid w:val="00D208B1"/>
    <w:rsid w:val="00D27E84"/>
    <w:rsid w:val="00D317F0"/>
    <w:rsid w:val="00D337B0"/>
    <w:rsid w:val="00D45AF2"/>
    <w:rsid w:val="00D53A2E"/>
    <w:rsid w:val="00D61057"/>
    <w:rsid w:val="00D77EC7"/>
    <w:rsid w:val="00D87F43"/>
    <w:rsid w:val="00DB077D"/>
    <w:rsid w:val="00DB3F2B"/>
    <w:rsid w:val="00DB564B"/>
    <w:rsid w:val="00DD189F"/>
    <w:rsid w:val="00DD32CB"/>
    <w:rsid w:val="00DF3BDF"/>
    <w:rsid w:val="00DF50B2"/>
    <w:rsid w:val="00E03EB6"/>
    <w:rsid w:val="00E068BD"/>
    <w:rsid w:val="00E126F8"/>
    <w:rsid w:val="00E158F8"/>
    <w:rsid w:val="00E32B80"/>
    <w:rsid w:val="00E37CE1"/>
    <w:rsid w:val="00E57597"/>
    <w:rsid w:val="00E639CB"/>
    <w:rsid w:val="00E648C9"/>
    <w:rsid w:val="00E64DCE"/>
    <w:rsid w:val="00E6572D"/>
    <w:rsid w:val="00E7070C"/>
    <w:rsid w:val="00E72274"/>
    <w:rsid w:val="00E737C4"/>
    <w:rsid w:val="00E768D9"/>
    <w:rsid w:val="00E7709D"/>
    <w:rsid w:val="00E87558"/>
    <w:rsid w:val="00E930BE"/>
    <w:rsid w:val="00E94F65"/>
    <w:rsid w:val="00E958EB"/>
    <w:rsid w:val="00EA213F"/>
    <w:rsid w:val="00EB05D0"/>
    <w:rsid w:val="00EB5C13"/>
    <w:rsid w:val="00EB61A0"/>
    <w:rsid w:val="00EB7C77"/>
    <w:rsid w:val="00EC049A"/>
    <w:rsid w:val="00EC1575"/>
    <w:rsid w:val="00EC4E9F"/>
    <w:rsid w:val="00ED44D6"/>
    <w:rsid w:val="00F03810"/>
    <w:rsid w:val="00F1067D"/>
    <w:rsid w:val="00F12A51"/>
    <w:rsid w:val="00F14801"/>
    <w:rsid w:val="00F20BC8"/>
    <w:rsid w:val="00F3443C"/>
    <w:rsid w:val="00F411E1"/>
    <w:rsid w:val="00F413C5"/>
    <w:rsid w:val="00F456C6"/>
    <w:rsid w:val="00F46020"/>
    <w:rsid w:val="00F56D88"/>
    <w:rsid w:val="00F62C75"/>
    <w:rsid w:val="00F71787"/>
    <w:rsid w:val="00F7285D"/>
    <w:rsid w:val="00F73515"/>
    <w:rsid w:val="00F81B85"/>
    <w:rsid w:val="00F90CAF"/>
    <w:rsid w:val="00F910F2"/>
    <w:rsid w:val="00F91894"/>
    <w:rsid w:val="00F94CAD"/>
    <w:rsid w:val="00FA5BBA"/>
    <w:rsid w:val="00FB5677"/>
    <w:rsid w:val="00FD00D2"/>
    <w:rsid w:val="00FD0B1D"/>
    <w:rsid w:val="00FD237F"/>
    <w:rsid w:val="00FD3B60"/>
    <w:rsid w:val="00FD53D4"/>
    <w:rsid w:val="00FD57E8"/>
    <w:rsid w:val="00FE1668"/>
    <w:rsid w:val="00FE4701"/>
    <w:rsid w:val="00FE4C8A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044AB"/>
    <w:rPr>
      <w:color w:val="0000FF" w:themeColor="hyperlink"/>
      <w:u w:val="single"/>
    </w:rPr>
  </w:style>
  <w:style w:type="paragraph" w:customStyle="1" w:styleId="1">
    <w:name w:val="Абзац1"/>
    <w:basedOn w:val="a"/>
    <w:rsid w:val="000B6B23"/>
    <w:pPr>
      <w:widowControl w:val="0"/>
      <w:suppressAutoHyphens/>
      <w:spacing w:after="60" w:line="360" w:lineRule="exact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044AB"/>
    <w:rPr>
      <w:color w:val="0000FF" w:themeColor="hyperlink"/>
      <w:u w:val="single"/>
    </w:rPr>
  </w:style>
  <w:style w:type="paragraph" w:customStyle="1" w:styleId="1">
    <w:name w:val="Абзац1"/>
    <w:basedOn w:val="a"/>
    <w:rsid w:val="000B6B23"/>
    <w:pPr>
      <w:widowControl w:val="0"/>
      <w:suppressAutoHyphens/>
      <w:spacing w:after="60" w:line="360" w:lineRule="exact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8BE84247300012768530A5220B98CDFA8AE016BAC7FD4517DDC932E02390B6A31225A25C67A15E15B1D33EEF768DB9E58610DDD36F2AE4CAFBCEAAvDQ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8BE84247300012768530A5220B98CDFA8AE016BFC6FB471AD39438E87A9CB4A41D7AB55B2EAD5F15B1D13BE02988ACF4DE1FD9CB7122F2D6F9CCvAQ9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2C58-03EF-436D-99AD-FBE4C8D7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33</cp:revision>
  <cp:lastPrinted>2022-05-12T14:54:00Z</cp:lastPrinted>
  <dcterms:created xsi:type="dcterms:W3CDTF">2022-05-11T10:05:00Z</dcterms:created>
  <dcterms:modified xsi:type="dcterms:W3CDTF">2022-05-16T14:48:00Z</dcterms:modified>
</cp:coreProperties>
</file>